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2C4" w:rsidRDefault="00A652C4" w:rsidP="00A652C4">
      <w:pPr>
        <w:jc w:val="right"/>
        <w:rPr>
          <w:rFonts w:ascii="Calibri" w:hAnsi="Calibri" w:cs="Calibri"/>
        </w:rPr>
      </w:pPr>
    </w:p>
    <w:p w:rsidR="00A652C4" w:rsidRDefault="00A652C4" w:rsidP="00A652C4">
      <w:pPr>
        <w:ind w:firstLine="0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lang w:eastAsia="ru-RU"/>
        </w:rPr>
        <w:drawing>
          <wp:inline distT="0" distB="0" distL="0" distR="0">
            <wp:extent cx="1009650" cy="1009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2C4" w:rsidRDefault="00A652C4" w:rsidP="00A652C4">
      <w:pPr>
        <w:jc w:val="center"/>
        <w:rPr>
          <w:rFonts w:ascii="Calibri" w:hAnsi="Calibri" w:cs="Calibri"/>
        </w:rPr>
      </w:pPr>
    </w:p>
    <w:p w:rsidR="00A652C4" w:rsidRDefault="00A652C4" w:rsidP="00A652C4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РЕСПУБЛИКА СЕВЕРНАЯ ОСЕТИЯ-АЛАНИЯ</w:t>
      </w:r>
    </w:p>
    <w:p w:rsidR="00A652C4" w:rsidRDefault="00A652C4" w:rsidP="00A652C4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СОБРАНИЕ ПРЕДСТАВИТЕЛЕЙ ДИГОРСКОГО РАЙОНА</w:t>
      </w:r>
    </w:p>
    <w:p w:rsidR="00A652C4" w:rsidRPr="00897653" w:rsidRDefault="00A652C4" w:rsidP="00A652C4">
      <w:pPr>
        <w:jc w:val="center"/>
        <w:rPr>
          <w:b/>
          <w:i/>
          <w:sz w:val="24"/>
          <w:szCs w:val="24"/>
        </w:rPr>
      </w:pPr>
    </w:p>
    <w:p w:rsidR="00A652C4" w:rsidRPr="00897653" w:rsidRDefault="00A652C4" w:rsidP="00A652C4">
      <w:pPr>
        <w:rPr>
          <w:b/>
          <w:i/>
          <w:sz w:val="24"/>
          <w:szCs w:val="24"/>
        </w:rPr>
      </w:pPr>
      <w:r w:rsidRPr="00897653">
        <w:rPr>
          <w:b/>
          <w:i/>
          <w:sz w:val="24"/>
          <w:szCs w:val="24"/>
        </w:rPr>
        <w:t xml:space="preserve"> </w:t>
      </w:r>
    </w:p>
    <w:p w:rsidR="00A652C4" w:rsidRDefault="00A652C4" w:rsidP="00A652C4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652C4" w:rsidRPr="00897653" w:rsidRDefault="00A652C4" w:rsidP="00A652C4">
      <w:pPr>
        <w:rPr>
          <w:b/>
          <w:sz w:val="24"/>
          <w:szCs w:val="24"/>
        </w:rPr>
      </w:pPr>
    </w:p>
    <w:p w:rsidR="00A652C4" w:rsidRPr="00897653" w:rsidRDefault="00A652C4" w:rsidP="00A652C4">
      <w:pPr>
        <w:rPr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290"/>
        <w:gridCol w:w="3274"/>
        <w:gridCol w:w="3289"/>
      </w:tblGrid>
      <w:tr w:rsidR="00A652C4" w:rsidTr="000C577B">
        <w:tc>
          <w:tcPr>
            <w:tcW w:w="3290" w:type="dxa"/>
            <w:hideMark/>
          </w:tcPr>
          <w:p w:rsidR="00A652C4" w:rsidRDefault="00794C87" w:rsidP="000C577B">
            <w:pPr>
              <w:ind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A652C4">
              <w:rPr>
                <w:b/>
                <w:sz w:val="28"/>
                <w:szCs w:val="28"/>
              </w:rPr>
              <w:t xml:space="preserve"> </w:t>
            </w:r>
            <w:r w:rsidR="000C577B">
              <w:rPr>
                <w:b/>
                <w:sz w:val="28"/>
                <w:szCs w:val="28"/>
              </w:rPr>
              <w:t>дека</w:t>
            </w:r>
            <w:r w:rsidR="00A652C4">
              <w:rPr>
                <w:b/>
                <w:sz w:val="28"/>
                <w:szCs w:val="28"/>
              </w:rPr>
              <w:t>бря 2012г.</w:t>
            </w:r>
          </w:p>
        </w:tc>
        <w:tc>
          <w:tcPr>
            <w:tcW w:w="3274" w:type="dxa"/>
            <w:hideMark/>
          </w:tcPr>
          <w:p w:rsidR="00A652C4" w:rsidRDefault="00A652C4" w:rsidP="00237504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237504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-8-5</w:t>
            </w:r>
          </w:p>
        </w:tc>
        <w:tc>
          <w:tcPr>
            <w:tcW w:w="3289" w:type="dxa"/>
            <w:hideMark/>
          </w:tcPr>
          <w:p w:rsidR="00A652C4" w:rsidRDefault="00A652C4" w:rsidP="000C577B">
            <w:pPr>
              <w:ind w:firstLine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г. Дигора</w:t>
            </w:r>
          </w:p>
        </w:tc>
      </w:tr>
    </w:tbl>
    <w:p w:rsidR="0085211B" w:rsidRPr="00C85163" w:rsidRDefault="0085211B" w:rsidP="00A652C4">
      <w:pPr>
        <w:pStyle w:val="a5"/>
      </w:pPr>
    </w:p>
    <w:p w:rsidR="0085211B" w:rsidRPr="00C85163" w:rsidRDefault="0085211B" w:rsidP="00A652C4">
      <w:pPr>
        <w:pStyle w:val="standard"/>
        <w:ind w:right="4110"/>
        <w:jc w:val="both"/>
        <w:rPr>
          <w:sz w:val="28"/>
          <w:szCs w:val="28"/>
        </w:rPr>
      </w:pPr>
      <w:r w:rsidRPr="00C85163">
        <w:rPr>
          <w:b/>
          <w:bCs/>
          <w:sz w:val="28"/>
          <w:szCs w:val="28"/>
        </w:rPr>
        <w:t>Об утвержден</w:t>
      </w:r>
      <w:r w:rsidR="00CF01BB" w:rsidRPr="00C85163">
        <w:rPr>
          <w:b/>
          <w:bCs/>
          <w:sz w:val="28"/>
          <w:szCs w:val="28"/>
        </w:rPr>
        <w:t>ии Прогнозного плана</w:t>
      </w:r>
      <w:r w:rsidR="00A652C4">
        <w:rPr>
          <w:b/>
          <w:bCs/>
          <w:sz w:val="28"/>
          <w:szCs w:val="28"/>
        </w:rPr>
        <w:t xml:space="preserve"> приватизации объектов </w:t>
      </w:r>
      <w:r w:rsidRPr="00C85163">
        <w:rPr>
          <w:b/>
          <w:bCs/>
          <w:sz w:val="28"/>
          <w:szCs w:val="28"/>
        </w:rPr>
        <w:t>мун</w:t>
      </w:r>
      <w:r w:rsidR="00CF01BB" w:rsidRPr="00C85163">
        <w:rPr>
          <w:b/>
          <w:bCs/>
          <w:sz w:val="28"/>
          <w:szCs w:val="28"/>
        </w:rPr>
        <w:t>иципальной</w:t>
      </w:r>
      <w:r w:rsidR="00A652C4">
        <w:rPr>
          <w:b/>
          <w:bCs/>
          <w:sz w:val="28"/>
          <w:szCs w:val="28"/>
        </w:rPr>
        <w:t xml:space="preserve"> </w:t>
      </w:r>
      <w:r w:rsidR="00CF01BB" w:rsidRPr="00C85163">
        <w:rPr>
          <w:b/>
          <w:bCs/>
          <w:sz w:val="28"/>
          <w:szCs w:val="28"/>
        </w:rPr>
        <w:t>собственности на 2013</w:t>
      </w:r>
      <w:r w:rsidRPr="00C85163">
        <w:rPr>
          <w:b/>
          <w:bCs/>
          <w:sz w:val="28"/>
          <w:szCs w:val="28"/>
        </w:rPr>
        <w:t xml:space="preserve"> год</w:t>
      </w:r>
    </w:p>
    <w:p w:rsidR="0085211B" w:rsidRPr="00C85163" w:rsidRDefault="0085211B" w:rsidP="00A652C4">
      <w:pPr>
        <w:pStyle w:val="standard"/>
        <w:jc w:val="both"/>
        <w:rPr>
          <w:sz w:val="28"/>
          <w:szCs w:val="28"/>
        </w:rPr>
      </w:pPr>
      <w:proofErr w:type="gramStart"/>
      <w:r w:rsidRPr="00C85163">
        <w:rPr>
          <w:sz w:val="28"/>
          <w:szCs w:val="28"/>
        </w:rPr>
        <w:t>В соответствии с Федеральным законом от 21.12.2001 года № 178-ФЗ «О приватизации государственного и муниципального имущества», в целях реализации норм Федерального закона от 06.10.2003 года № 131-ФЗ «Об общих принципах организации местного самоуправления в Российской Федерации»,</w:t>
      </w:r>
      <w:r w:rsidR="00CF01BB" w:rsidRPr="00C85163">
        <w:rPr>
          <w:sz w:val="28"/>
          <w:szCs w:val="28"/>
        </w:rPr>
        <w:t xml:space="preserve"> Гражданским кодексом  Российской Федерации,</w:t>
      </w:r>
      <w:r w:rsidR="00C85163">
        <w:rPr>
          <w:sz w:val="28"/>
          <w:szCs w:val="28"/>
        </w:rPr>
        <w:t xml:space="preserve"> </w:t>
      </w:r>
      <w:r w:rsidR="00CF01BB" w:rsidRPr="00C85163">
        <w:rPr>
          <w:sz w:val="28"/>
          <w:szCs w:val="28"/>
        </w:rPr>
        <w:t>а также</w:t>
      </w:r>
      <w:r w:rsidRPr="00C85163">
        <w:rPr>
          <w:sz w:val="28"/>
          <w:szCs w:val="28"/>
        </w:rPr>
        <w:t xml:space="preserve"> в целях увеличения доходов бюджета за счет приватизации объектов муниципальной собственности</w:t>
      </w:r>
      <w:r w:rsidR="00CF01BB" w:rsidRPr="00C85163">
        <w:rPr>
          <w:sz w:val="28"/>
          <w:szCs w:val="28"/>
        </w:rPr>
        <w:t xml:space="preserve"> Дигорского района</w:t>
      </w:r>
      <w:r w:rsidR="00A652C4">
        <w:rPr>
          <w:sz w:val="28"/>
          <w:szCs w:val="28"/>
        </w:rPr>
        <w:t>,</w:t>
      </w:r>
      <w:proofErr w:type="gramEnd"/>
    </w:p>
    <w:p w:rsidR="00A652C4" w:rsidRPr="00FE01E0" w:rsidRDefault="00A652C4" w:rsidP="00A652C4">
      <w:pPr>
        <w:jc w:val="center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 xml:space="preserve">Собрание представителей Дигорского района </w:t>
      </w:r>
    </w:p>
    <w:p w:rsidR="00A652C4" w:rsidRPr="00395E32" w:rsidRDefault="00A652C4" w:rsidP="00A652C4">
      <w:pPr>
        <w:ind w:firstLine="360"/>
        <w:jc w:val="center"/>
        <w:rPr>
          <w:b/>
          <w:sz w:val="16"/>
          <w:szCs w:val="16"/>
        </w:rPr>
      </w:pPr>
    </w:p>
    <w:p w:rsidR="00A652C4" w:rsidRDefault="00A652C4" w:rsidP="00A652C4">
      <w:pPr>
        <w:jc w:val="center"/>
        <w:rPr>
          <w:b/>
          <w:sz w:val="28"/>
          <w:szCs w:val="28"/>
        </w:rPr>
      </w:pPr>
      <w:r w:rsidRPr="00FE01E0">
        <w:rPr>
          <w:b/>
          <w:sz w:val="28"/>
          <w:szCs w:val="28"/>
        </w:rPr>
        <w:t>РЕШИЛО:</w:t>
      </w:r>
    </w:p>
    <w:p w:rsidR="00A652C4" w:rsidRPr="00FE01E0" w:rsidRDefault="00A652C4" w:rsidP="00A652C4">
      <w:pPr>
        <w:jc w:val="center"/>
        <w:rPr>
          <w:b/>
          <w:sz w:val="28"/>
          <w:szCs w:val="28"/>
        </w:rPr>
      </w:pPr>
    </w:p>
    <w:p w:rsidR="00A652C4" w:rsidRPr="00A652C4" w:rsidRDefault="0085211B" w:rsidP="00A652C4">
      <w:pPr>
        <w:pStyle w:val="a5"/>
        <w:numPr>
          <w:ilvl w:val="0"/>
          <w:numId w:val="1"/>
        </w:numPr>
        <w:rPr>
          <w:sz w:val="28"/>
          <w:szCs w:val="28"/>
        </w:rPr>
      </w:pPr>
      <w:r w:rsidRPr="00A652C4">
        <w:rPr>
          <w:sz w:val="28"/>
          <w:szCs w:val="28"/>
        </w:rPr>
        <w:t>Утвер</w:t>
      </w:r>
      <w:r w:rsidR="00CF01BB" w:rsidRPr="00A652C4">
        <w:rPr>
          <w:sz w:val="28"/>
          <w:szCs w:val="28"/>
        </w:rPr>
        <w:t>дить Прогнозный план  приватизации объектов му</w:t>
      </w:r>
      <w:r w:rsidR="00C85163" w:rsidRPr="00A652C4">
        <w:rPr>
          <w:sz w:val="28"/>
          <w:szCs w:val="28"/>
        </w:rPr>
        <w:t>ниципального имущества на 2013</w:t>
      </w:r>
      <w:r w:rsidRPr="00A652C4">
        <w:rPr>
          <w:sz w:val="28"/>
          <w:szCs w:val="28"/>
        </w:rPr>
        <w:t xml:space="preserve"> год согласно приложению.</w:t>
      </w:r>
    </w:p>
    <w:p w:rsidR="0085211B" w:rsidRDefault="0085211B" w:rsidP="00A652C4">
      <w:pPr>
        <w:pStyle w:val="a5"/>
        <w:numPr>
          <w:ilvl w:val="0"/>
          <w:numId w:val="1"/>
        </w:numPr>
        <w:rPr>
          <w:sz w:val="28"/>
          <w:szCs w:val="28"/>
        </w:rPr>
      </w:pPr>
      <w:r w:rsidRPr="00A652C4">
        <w:rPr>
          <w:sz w:val="28"/>
          <w:szCs w:val="28"/>
        </w:rPr>
        <w:t>Адми</w:t>
      </w:r>
      <w:r w:rsidR="00C85163" w:rsidRPr="00A652C4">
        <w:rPr>
          <w:sz w:val="28"/>
          <w:szCs w:val="28"/>
        </w:rPr>
        <w:t>нистраци</w:t>
      </w:r>
      <w:r w:rsidR="0099000E">
        <w:rPr>
          <w:sz w:val="28"/>
          <w:szCs w:val="28"/>
        </w:rPr>
        <w:t>я</w:t>
      </w:r>
      <w:r w:rsidR="00C85163" w:rsidRPr="00A652C4">
        <w:rPr>
          <w:sz w:val="28"/>
          <w:szCs w:val="28"/>
        </w:rPr>
        <w:t xml:space="preserve"> Дигорского района</w:t>
      </w:r>
      <w:r w:rsidRPr="00A652C4">
        <w:rPr>
          <w:sz w:val="28"/>
          <w:szCs w:val="28"/>
        </w:rPr>
        <w:t xml:space="preserve"> обеспечит реализац</w:t>
      </w:r>
      <w:r w:rsidR="00C85163" w:rsidRPr="00A652C4">
        <w:rPr>
          <w:sz w:val="28"/>
          <w:szCs w:val="28"/>
        </w:rPr>
        <w:t xml:space="preserve">ию Прогнозного плана </w:t>
      </w:r>
      <w:r w:rsidRPr="00A652C4">
        <w:rPr>
          <w:sz w:val="28"/>
          <w:szCs w:val="28"/>
        </w:rPr>
        <w:t xml:space="preserve">приватизации </w:t>
      </w:r>
      <w:r w:rsidR="00C85163" w:rsidRPr="00A652C4">
        <w:rPr>
          <w:sz w:val="28"/>
          <w:szCs w:val="28"/>
        </w:rPr>
        <w:t>муниципального имущества на 2013</w:t>
      </w:r>
      <w:r w:rsidRPr="00A652C4">
        <w:rPr>
          <w:sz w:val="28"/>
          <w:szCs w:val="28"/>
        </w:rPr>
        <w:t xml:space="preserve"> год.</w:t>
      </w:r>
    </w:p>
    <w:p w:rsidR="00A652C4" w:rsidRPr="008D775A" w:rsidRDefault="00A652C4" w:rsidP="00A652C4">
      <w:pPr>
        <w:numPr>
          <w:ilvl w:val="0"/>
          <w:numId w:val="1"/>
        </w:numPr>
        <w:tabs>
          <w:tab w:val="left" w:pos="180"/>
        </w:tabs>
        <w:spacing w:line="276" w:lineRule="auto"/>
        <w:ind w:right="76"/>
        <w:rPr>
          <w:sz w:val="28"/>
          <w:szCs w:val="28"/>
        </w:rPr>
      </w:pPr>
      <w:r w:rsidRPr="00163204">
        <w:rPr>
          <w:sz w:val="28"/>
          <w:szCs w:val="28"/>
        </w:rPr>
        <w:t xml:space="preserve">Настоящее решение подлежит опубликованию </w:t>
      </w:r>
      <w:r>
        <w:rPr>
          <w:sz w:val="28"/>
          <w:szCs w:val="28"/>
        </w:rPr>
        <w:t>на</w:t>
      </w:r>
      <w:r w:rsidRPr="001632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официальном сайте </w:t>
      </w:r>
      <w:r w:rsidR="00237504">
        <w:rPr>
          <w:sz w:val="28"/>
          <w:szCs w:val="28"/>
        </w:rPr>
        <w:t xml:space="preserve">Собрания представителей и </w:t>
      </w:r>
      <w:r>
        <w:rPr>
          <w:sz w:val="28"/>
          <w:szCs w:val="28"/>
        </w:rPr>
        <w:t>Администрации Дигорского района</w:t>
      </w:r>
      <w:r w:rsidRPr="00163204">
        <w:rPr>
          <w:sz w:val="28"/>
          <w:szCs w:val="28"/>
        </w:rPr>
        <w:t>.</w:t>
      </w:r>
    </w:p>
    <w:p w:rsidR="00A652C4" w:rsidRDefault="00A652C4" w:rsidP="00A652C4">
      <w:pPr>
        <w:pStyle w:val="a6"/>
        <w:numPr>
          <w:ilvl w:val="0"/>
          <w:numId w:val="1"/>
        </w:numPr>
        <w:rPr>
          <w:sz w:val="28"/>
          <w:szCs w:val="28"/>
        </w:rPr>
      </w:pPr>
      <w:proofErr w:type="gramStart"/>
      <w:r w:rsidRPr="008B60DC">
        <w:rPr>
          <w:sz w:val="28"/>
          <w:szCs w:val="28"/>
        </w:rPr>
        <w:t>Контроль за</w:t>
      </w:r>
      <w:proofErr w:type="gramEnd"/>
      <w:r w:rsidRPr="008B60DC">
        <w:rPr>
          <w:sz w:val="28"/>
          <w:szCs w:val="28"/>
        </w:rPr>
        <w:t xml:space="preserve"> исполнением настоящего решения возложить на начальника управления муниципальной собственности и земельных отношений Бадриеву М.Д.</w:t>
      </w:r>
    </w:p>
    <w:p w:rsidR="00897653" w:rsidRPr="00897653" w:rsidRDefault="00897653" w:rsidP="00897653">
      <w:pPr>
        <w:numPr>
          <w:ilvl w:val="0"/>
          <w:numId w:val="1"/>
        </w:numPr>
        <w:tabs>
          <w:tab w:val="left" w:pos="180"/>
        </w:tabs>
        <w:spacing w:line="276" w:lineRule="auto"/>
        <w:ind w:right="76"/>
        <w:rPr>
          <w:sz w:val="28"/>
          <w:szCs w:val="28"/>
        </w:rPr>
      </w:pPr>
      <w:r w:rsidRPr="00163204">
        <w:rPr>
          <w:sz w:val="28"/>
          <w:szCs w:val="28"/>
        </w:rPr>
        <w:t xml:space="preserve">Настоящее решение вступает в силу с момента его </w:t>
      </w:r>
      <w:r>
        <w:rPr>
          <w:sz w:val="28"/>
          <w:szCs w:val="28"/>
        </w:rPr>
        <w:t>подписания</w:t>
      </w:r>
      <w:r w:rsidRPr="00163204">
        <w:rPr>
          <w:sz w:val="28"/>
          <w:szCs w:val="28"/>
        </w:rPr>
        <w:t>.</w:t>
      </w:r>
    </w:p>
    <w:p w:rsidR="00A652C4" w:rsidRDefault="00A652C4" w:rsidP="00A652C4">
      <w:pPr>
        <w:pStyle w:val="a5"/>
        <w:ind w:left="720" w:firstLine="0"/>
        <w:rPr>
          <w:sz w:val="28"/>
          <w:szCs w:val="28"/>
        </w:rPr>
      </w:pPr>
    </w:p>
    <w:p w:rsidR="00A652C4" w:rsidRDefault="00A652C4" w:rsidP="00A652C4">
      <w:pPr>
        <w:pStyle w:val="a5"/>
        <w:ind w:left="720" w:firstLine="0"/>
        <w:rPr>
          <w:sz w:val="28"/>
          <w:szCs w:val="28"/>
        </w:rPr>
      </w:pPr>
    </w:p>
    <w:p w:rsidR="00897653" w:rsidRPr="00A652C4" w:rsidRDefault="00897653" w:rsidP="00A652C4">
      <w:pPr>
        <w:pStyle w:val="a5"/>
        <w:ind w:left="720" w:firstLine="0"/>
        <w:rPr>
          <w:sz w:val="28"/>
          <w:szCs w:val="28"/>
        </w:rPr>
      </w:pPr>
    </w:p>
    <w:p w:rsidR="00A652C4" w:rsidRDefault="00A652C4" w:rsidP="00A652C4">
      <w:pPr>
        <w:ind w:right="76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Глава Дигорского района-</w:t>
      </w:r>
    </w:p>
    <w:p w:rsidR="006A57BF" w:rsidRPr="00C85163" w:rsidRDefault="0099000E" w:rsidP="00897653">
      <w:pPr>
        <w:ind w:right="76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A652C4">
        <w:rPr>
          <w:b/>
          <w:sz w:val="28"/>
          <w:szCs w:val="28"/>
        </w:rPr>
        <w:t xml:space="preserve">редседатель Собрания представителей                           </w:t>
      </w:r>
      <w:r w:rsidR="00897653">
        <w:rPr>
          <w:b/>
          <w:sz w:val="28"/>
          <w:szCs w:val="28"/>
        </w:rPr>
        <w:t xml:space="preserve"> </w:t>
      </w:r>
      <w:r w:rsidR="00A652C4">
        <w:rPr>
          <w:b/>
          <w:sz w:val="28"/>
          <w:szCs w:val="28"/>
        </w:rPr>
        <w:t xml:space="preserve"> </w:t>
      </w:r>
      <w:r w:rsidR="00897653">
        <w:rPr>
          <w:b/>
          <w:sz w:val="28"/>
          <w:szCs w:val="28"/>
        </w:rPr>
        <w:t xml:space="preserve">          К.В. Марзоев</w:t>
      </w:r>
    </w:p>
    <w:sectPr w:rsidR="006A57BF" w:rsidRPr="00C85163" w:rsidSect="00A652C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B1C0C"/>
    <w:multiLevelType w:val="hybridMultilevel"/>
    <w:tmpl w:val="3918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9138EA"/>
    <w:multiLevelType w:val="hybridMultilevel"/>
    <w:tmpl w:val="5AFE2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156A02"/>
    <w:multiLevelType w:val="hybridMultilevel"/>
    <w:tmpl w:val="23921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5211B"/>
    <w:rsid w:val="00035808"/>
    <w:rsid w:val="000A0A0A"/>
    <w:rsid w:val="000C577B"/>
    <w:rsid w:val="0015001C"/>
    <w:rsid w:val="00235214"/>
    <w:rsid w:val="00237504"/>
    <w:rsid w:val="0034327E"/>
    <w:rsid w:val="003772F8"/>
    <w:rsid w:val="003D5E57"/>
    <w:rsid w:val="00431E38"/>
    <w:rsid w:val="004B38CE"/>
    <w:rsid w:val="005452AA"/>
    <w:rsid w:val="006A57BF"/>
    <w:rsid w:val="00794C87"/>
    <w:rsid w:val="00835DA4"/>
    <w:rsid w:val="0085211B"/>
    <w:rsid w:val="00897653"/>
    <w:rsid w:val="008E4036"/>
    <w:rsid w:val="009229F9"/>
    <w:rsid w:val="00970BC1"/>
    <w:rsid w:val="0099000E"/>
    <w:rsid w:val="00A652C4"/>
    <w:rsid w:val="00BC3AB7"/>
    <w:rsid w:val="00BF0533"/>
    <w:rsid w:val="00C222EC"/>
    <w:rsid w:val="00C55B8E"/>
    <w:rsid w:val="00C85163"/>
    <w:rsid w:val="00CF01BB"/>
    <w:rsid w:val="00E35D49"/>
    <w:rsid w:val="00E77B85"/>
    <w:rsid w:val="00EB0E36"/>
    <w:rsid w:val="00FB642E"/>
    <w:rsid w:val="00FE2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basedOn w:val="a"/>
    <w:rsid w:val="0085211B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52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2C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652C4"/>
  </w:style>
  <w:style w:type="paragraph" w:styleId="a6">
    <w:name w:val="List Paragraph"/>
    <w:basedOn w:val="a"/>
    <w:uiPriority w:val="34"/>
    <w:qFormat/>
    <w:rsid w:val="00A652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D385A-F3D8-45FB-B9B5-08C2BB56A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Jana</cp:lastModifiedBy>
  <cp:revision>14</cp:revision>
  <cp:lastPrinted>2012-12-07T07:51:00Z</cp:lastPrinted>
  <dcterms:created xsi:type="dcterms:W3CDTF">2012-11-26T07:30:00Z</dcterms:created>
  <dcterms:modified xsi:type="dcterms:W3CDTF">2012-12-07T07:53:00Z</dcterms:modified>
</cp:coreProperties>
</file>